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both"/>
        <w:rPr/>
      </w:pPr>
      <w:r w:rsidDel="00000000" w:rsidR="00000000" w:rsidRPr="00000000">
        <w:rPr>
          <w:rtl w:val="0"/>
        </w:rPr>
        <w:t xml:space="preserve">Disclaimer</w:t>
      </w:r>
    </w:p>
    <w:p w:rsidR="00000000" w:rsidDel="00000000" w:rsidP="00000000" w:rsidRDefault="00000000" w:rsidRPr="00000000" w14:paraId="00000002">
      <w:pPr>
        <w:jc w:val="both"/>
        <w:rPr>
          <w:rFonts w:ascii="Calibri" w:cs="Calibri" w:eastAsia="Calibri" w:hAnsi="Calibri"/>
        </w:rPr>
      </w:pPr>
      <w:r w:rsidDel="00000000" w:rsidR="00000000" w:rsidRPr="00000000">
        <w:rPr>
          <w:rFonts w:ascii="Calibri" w:cs="Calibri" w:eastAsia="Calibri" w:hAnsi="Calibri"/>
          <w:rtl w:val="0"/>
        </w:rPr>
        <w:t xml:space="preserve">Effective Date: [Insert Date]</w:t>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The information provided on this website (https://manufacturedhomepartners.com) is for general informational purposes only. Manufactured Home Partners (“MHP,” “we,” “us,” or “our”) makes no representations or warranties of any kind, express or implied, about the completeness, accuracy, reliability, suitability, or availability with respect to the website or the information, products, services, or related graphics contained on the website for any purpose. Any reliance you place on such information is therefore strictly at your own risk.</w:t>
      </w:r>
    </w:p>
    <w:p w:rsidR="00000000" w:rsidDel="00000000" w:rsidP="00000000" w:rsidRDefault="00000000" w:rsidRPr="00000000" w14:paraId="00000004">
      <w:pPr>
        <w:pStyle w:val="Heading2"/>
        <w:jc w:val="both"/>
        <w:rPr/>
      </w:pPr>
      <w:r w:rsidDel="00000000" w:rsidR="00000000" w:rsidRPr="00000000">
        <w:rPr>
          <w:rtl w:val="0"/>
        </w:rPr>
        <w:t xml:space="preserve">Investment Risks</w:t>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rtl w:val="0"/>
        </w:rPr>
        <w:t xml:space="preserve">All investments involve risks, including the potential loss of principal. Past performance is not indicative of future results. Manufactured Home Partners does not provide investment, financial, legal, or tax advice. You should consult with a qualified advisor before making any financial decisions.</w:t>
      </w:r>
    </w:p>
    <w:p w:rsidR="00000000" w:rsidDel="00000000" w:rsidP="00000000" w:rsidRDefault="00000000" w:rsidRPr="00000000" w14:paraId="00000006">
      <w:pPr>
        <w:pStyle w:val="Heading2"/>
        <w:jc w:val="both"/>
        <w:rPr/>
      </w:pPr>
      <w:r w:rsidDel="00000000" w:rsidR="00000000" w:rsidRPr="00000000">
        <w:rPr>
          <w:rtl w:val="0"/>
        </w:rPr>
        <w:t xml:space="preserve">No Offer or Solicitation</w:t>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Nothing on this Site constitutes an offer, solicitation, or recommendation to buy or sell any securities, investment products, or financial instruments. Any projections, estimates, or opinions expressed on this website are subject to change without notice and should not be construed as investment advice.</w:t>
      </w:r>
    </w:p>
    <w:p w:rsidR="00000000" w:rsidDel="00000000" w:rsidP="00000000" w:rsidRDefault="00000000" w:rsidRPr="00000000" w14:paraId="00000008">
      <w:pPr>
        <w:pStyle w:val="Heading2"/>
        <w:jc w:val="both"/>
        <w:rPr/>
      </w:pPr>
      <w:r w:rsidDel="00000000" w:rsidR="00000000" w:rsidRPr="00000000">
        <w:rPr>
          <w:rtl w:val="0"/>
        </w:rPr>
        <w:t xml:space="preserve">Third-Party Links</w:t>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This Site may contain links to third-party websites. These links are provided for your convenience only. We have no control over the content or availability of those sites and do not endorse or assume any responsibility for them.</w:t>
      </w:r>
    </w:p>
    <w:p w:rsidR="00000000" w:rsidDel="00000000" w:rsidP="00000000" w:rsidRDefault="00000000" w:rsidRPr="00000000" w14:paraId="0000000A">
      <w:pPr>
        <w:pStyle w:val="Heading2"/>
        <w:jc w:val="both"/>
        <w:rPr/>
      </w:pPr>
      <w:r w:rsidDel="00000000" w:rsidR="00000000" w:rsidRPr="00000000">
        <w:rPr>
          <w:rtl w:val="0"/>
        </w:rPr>
        <w:t xml:space="preserve">Accuracy of Information</w:t>
      </w:r>
    </w:p>
    <w:p w:rsidR="00000000" w:rsidDel="00000000" w:rsidP="00000000" w:rsidRDefault="00000000" w:rsidRPr="00000000" w14:paraId="0000000B">
      <w:pPr>
        <w:jc w:val="both"/>
        <w:rPr>
          <w:rFonts w:ascii="Calibri" w:cs="Calibri" w:eastAsia="Calibri" w:hAnsi="Calibri"/>
        </w:rPr>
      </w:pPr>
      <w:r w:rsidDel="00000000" w:rsidR="00000000" w:rsidRPr="00000000">
        <w:rPr>
          <w:rFonts w:ascii="Calibri" w:cs="Calibri" w:eastAsia="Calibri" w:hAnsi="Calibri"/>
          <w:rtl w:val="0"/>
        </w:rPr>
        <w:t xml:space="preserve">While we strive to ensure that the information on this website is accurate and up-to-date, errors may occur. We do not warrant the accuracy, completeness, or usefulness of the information contained on the Site.</w:t>
      </w:r>
    </w:p>
    <w:p w:rsidR="00000000" w:rsidDel="00000000" w:rsidP="00000000" w:rsidRDefault="00000000" w:rsidRPr="00000000" w14:paraId="0000000C">
      <w:pPr>
        <w:pStyle w:val="Heading2"/>
        <w:jc w:val="both"/>
        <w:rPr/>
      </w:pPr>
      <w:r w:rsidDel="00000000" w:rsidR="00000000" w:rsidRPr="00000000">
        <w:rPr>
          <w:rtl w:val="0"/>
        </w:rPr>
        <w:t xml:space="preserve">Limitation of Liability</w:t>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rtl w:val="0"/>
        </w:rPr>
        <w:t xml:space="preserve">In no event will Manufactured Home Partners be liable for any loss or damage including without limitation, indirect or consequential loss or damage, or any loss or damage whatsoever arising from loss of data or profits arising out of, or in connection with, the use of this website.</w:t>
      </w:r>
    </w:p>
    <w:p w:rsidR="00000000" w:rsidDel="00000000" w:rsidP="00000000" w:rsidRDefault="00000000" w:rsidRPr="00000000" w14:paraId="0000000E">
      <w:pPr>
        <w:pStyle w:val="Heading2"/>
        <w:jc w:val="both"/>
        <w:rPr/>
      </w:pPr>
      <w:r w:rsidDel="00000000" w:rsidR="00000000" w:rsidRPr="00000000">
        <w:rPr>
          <w:rtl w:val="0"/>
        </w:rPr>
        <w:t xml:space="preserve">Changes to This Disclaimer</w:t>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rtl w:val="0"/>
        </w:rPr>
        <w:t xml:space="preserve">We may update this disclaimer at any time without notice. We encourage you to periodically review this page to stay informed about any changes.</w:t>
      </w:r>
    </w:p>
    <w:p w:rsidR="00000000" w:rsidDel="00000000" w:rsidP="00000000" w:rsidRDefault="00000000" w:rsidRPr="00000000" w14:paraId="00000010">
      <w:pPr>
        <w:pStyle w:val="Heading2"/>
        <w:jc w:val="both"/>
        <w:rPr/>
      </w:pPr>
      <w:r w:rsidDel="00000000" w:rsidR="00000000" w:rsidRPr="00000000">
        <w:rPr>
          <w:rtl w:val="0"/>
        </w:rPr>
        <w:t xml:space="preserve">Contact Us</w:t>
      </w:r>
    </w:p>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rtl w:val="0"/>
        </w:rPr>
        <w:t xml:space="preserve">If you have any questions about this Disclaimer, you may contact us at:</w:t>
        <w:br w:type="textWrapping"/>
        <w:t xml:space="preserve">📧 Email: [Insert official email]</w:t>
        <w:br w:type="textWrapping"/>
        <w:t xml:space="preserve">📍 Address: [Insert business address]</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o4q+TACn/xlpv2wMcdnqWZY3Yg==">CgMxLjA4AHIhMVFjMGowb2pRalRQUkJpYTJmaFpDTHI4M09wUEV0SW1t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